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672" w:rsidRPr="007E68D6" w:rsidRDefault="00412672" w:rsidP="00412672">
      <w:pPr>
        <w:rPr>
          <w:sz w:val="36"/>
          <w:szCs w:val="36"/>
        </w:rPr>
      </w:pPr>
      <w:r>
        <w:rPr>
          <w:sz w:val="36"/>
          <w:szCs w:val="36"/>
          <w:highlight w:val="cyan"/>
        </w:rPr>
        <w:t>ENG 504</w:t>
      </w:r>
      <w:bookmarkStart w:id="0" w:name="_GoBack"/>
      <w:bookmarkEnd w:id="0"/>
      <w:r w:rsidRPr="007E68D6">
        <w:rPr>
          <w:sz w:val="36"/>
          <w:szCs w:val="36"/>
          <w:highlight w:val="cyan"/>
        </w:rPr>
        <w:t xml:space="preserve"> Midterm Papers Fall – 2018 Complied by Shahnawaz</w:t>
      </w:r>
    </w:p>
    <w:p w:rsidR="006654FD" w:rsidRDefault="006654FD"/>
    <w:p w:rsidR="00412672" w:rsidRDefault="00412672"/>
    <w:p w:rsidR="006B2E7F" w:rsidRDefault="006B2E7F" w:rsidP="006B2E7F">
      <w:pPr>
        <w:pStyle w:val="ListParagraph"/>
        <w:numPr>
          <w:ilvl w:val="0"/>
          <w:numId w:val="1"/>
        </w:numPr>
        <w:rPr>
          <w:rFonts w:ascii="Helvetica" w:hAnsi="Helvetica" w:cs="Helvetica"/>
          <w:color w:val="1D2129"/>
          <w:sz w:val="20"/>
          <w:szCs w:val="20"/>
          <w:shd w:val="clear" w:color="auto" w:fill="EFF1F3"/>
        </w:rPr>
      </w:pPr>
      <w:r w:rsidRPr="006B2E7F">
        <w:rPr>
          <w:rFonts w:ascii="Helvetica" w:hAnsi="Helvetica" w:cs="Helvetica"/>
          <w:color w:val="1D2129"/>
          <w:sz w:val="20"/>
          <w:szCs w:val="20"/>
          <w:shd w:val="clear" w:color="auto" w:fill="EFF1F3"/>
        </w:rPr>
        <w:t>UG achivements 2) five factors of cognutive group 3) third question was abt fuctionlist researh, yet anthr was relted to language acquistion hypothesis..</w:t>
      </w:r>
    </w:p>
    <w:p w:rsidR="006B2E7F" w:rsidRPr="006B2E7F" w:rsidRDefault="006B2E7F" w:rsidP="006B2E7F">
      <w:pPr>
        <w:pStyle w:val="ListParagraph"/>
        <w:numPr>
          <w:ilvl w:val="0"/>
          <w:numId w:val="1"/>
        </w:numPr>
        <w:rPr>
          <w:rFonts w:ascii="Helvetica" w:hAnsi="Helvetica" w:cs="Helvetica"/>
          <w:color w:val="1D2129"/>
          <w:sz w:val="20"/>
          <w:szCs w:val="20"/>
          <w:shd w:val="clear" w:color="auto" w:fill="EFF1F3"/>
        </w:rPr>
      </w:pPr>
    </w:p>
    <w:p w:rsidR="006B2E7F" w:rsidRDefault="006B2E7F" w:rsidP="006B2E7F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504: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note in UG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Critic on input hypotheses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Transition theory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Cross linguist variation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And bla bla..such a pathetic ppr</w:t>
      </w:r>
    </w:p>
    <w:p w:rsidR="00237A96" w:rsidRDefault="00237A96" w:rsidP="006B2E7F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237A96" w:rsidRDefault="00237A96" w:rsidP="006B2E7F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hyperlink r:id="rId6" w:history="1">
        <w:r>
          <w:rPr>
            <w:rStyle w:val="58cl"/>
            <w:rFonts w:ascii="inherit" w:hAnsi="inherit" w:cs="Helvetica"/>
            <w:color w:val="365899"/>
            <w:sz w:val="21"/>
            <w:szCs w:val="21"/>
            <w:shd w:val="clear" w:color="auto" w:fill="FFFFFF"/>
          </w:rPr>
          <w:t>#</w:t>
        </w:r>
        <w:r>
          <w:rPr>
            <w:rStyle w:val="58cm"/>
            <w:rFonts w:ascii="inherit" w:hAnsi="inherit" w:cs="Helvetica"/>
            <w:color w:val="365899"/>
            <w:sz w:val="21"/>
            <w:szCs w:val="21"/>
            <w:shd w:val="clear" w:color="auto" w:fill="FFFFFF"/>
          </w:rPr>
          <w:t>Eng504</w:t>
        </w:r>
      </w:hyperlink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... 10.30am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Objective 60% easy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Subjective..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Names of cognitive theorists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UG Core components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Comprehensible input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Errors in behaviourism 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Progressive learning pedagogy (not attempted)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Role of intake.... Input processing theory</w:t>
      </w:r>
    </w:p>
    <w:p w:rsidR="00237A96" w:rsidRDefault="00237A96" w:rsidP="006B2E7F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237A96" w:rsidRPr="00237A96" w:rsidRDefault="00237A96" w:rsidP="00237A96">
      <w:pPr>
        <w:shd w:val="clear" w:color="auto" w:fill="FFFFFF"/>
        <w:spacing w:after="0" w:line="240" w:lineRule="atLeast"/>
        <w:rPr>
          <w:rFonts w:ascii="inherit" w:eastAsia="Times New Roman" w:hAnsi="inherit" w:cs="Helvetica"/>
          <w:color w:val="1D2129"/>
          <w:sz w:val="20"/>
          <w:szCs w:val="20"/>
          <w:shd w:val="clear" w:color="auto" w:fill="EFF1F3"/>
        </w:rPr>
      </w:pPr>
      <w:r w:rsidRPr="00237A96">
        <w:rPr>
          <w:rFonts w:ascii="inherit" w:eastAsia="Times New Roman" w:hAnsi="inherit" w:cs="Helvetica"/>
          <w:color w:val="1D2129"/>
          <w:sz w:val="20"/>
          <w:szCs w:val="20"/>
          <w:shd w:val="clear" w:color="auto" w:fill="EFF1F3"/>
        </w:rPr>
        <w:t>1. What connectionist says about language.</w:t>
      </w:r>
      <w:r w:rsidRPr="00237A96">
        <w:rPr>
          <w:rFonts w:ascii="inherit" w:eastAsia="Times New Roman" w:hAnsi="inherit" w:cs="Helvetica"/>
          <w:color w:val="1D2129"/>
          <w:sz w:val="20"/>
          <w:szCs w:val="20"/>
          <w:shd w:val="clear" w:color="auto" w:fill="EFF1F3"/>
        </w:rPr>
        <w:br/>
        <w:t>2. Processing theorists do not say much about the language itself.</w:t>
      </w:r>
      <w:r w:rsidRPr="00237A96">
        <w:rPr>
          <w:rFonts w:ascii="inherit" w:eastAsia="Times New Roman" w:hAnsi="inherit" w:cs="Helvetica"/>
          <w:color w:val="1D2129"/>
          <w:sz w:val="20"/>
          <w:szCs w:val="20"/>
          <w:shd w:val="clear" w:color="auto" w:fill="EFF1F3"/>
        </w:rPr>
        <w:br/>
        <w:t>3. What are three fundamental issues carried farward from tje 1970s in SSL.</w:t>
      </w:r>
      <w:r w:rsidRPr="00237A96">
        <w:rPr>
          <w:rFonts w:ascii="inherit" w:eastAsia="Times New Roman" w:hAnsi="inherit" w:cs="Helvetica"/>
          <w:color w:val="1D2129"/>
          <w:sz w:val="20"/>
          <w:szCs w:val="20"/>
          <w:shd w:val="clear" w:color="auto" w:fill="EFF1F3"/>
        </w:rPr>
        <w:br/>
        <w:t>4. What is chomsky strong criticism on Skinner 's behavior view.</w:t>
      </w:r>
    </w:p>
    <w:p w:rsidR="00237A96" w:rsidRPr="00237A96" w:rsidRDefault="00237A96" w:rsidP="00237A96">
      <w:pPr>
        <w:shd w:val="clear" w:color="auto" w:fill="FFFFFF"/>
        <w:spacing w:after="0" w:line="240" w:lineRule="auto"/>
        <w:rPr>
          <w:rFonts w:ascii="inherit" w:eastAsia="Times New Roman" w:hAnsi="inherit" w:cs="Helvetica"/>
          <w:color w:val="1D2129"/>
          <w:sz w:val="18"/>
          <w:szCs w:val="18"/>
        </w:rPr>
      </w:pPr>
      <w:hyperlink r:id="rId7" w:history="1">
        <w:r w:rsidRPr="00237A96">
          <w:rPr>
            <w:rFonts w:ascii="inherit" w:eastAsia="Times New Roman" w:hAnsi="inherit" w:cs="Helvetica"/>
            <w:color w:val="365899"/>
            <w:sz w:val="18"/>
            <w:szCs w:val="18"/>
            <w:bdr w:val="none" w:sz="0" w:space="0" w:color="auto" w:frame="1"/>
          </w:rPr>
          <w:t>Manage</w:t>
        </w:r>
      </w:hyperlink>
    </w:p>
    <w:p w:rsidR="00237A96" w:rsidRPr="00237A96" w:rsidRDefault="00237A96" w:rsidP="00237A96">
      <w:pPr>
        <w:shd w:val="clear" w:color="auto" w:fill="FFFFFF"/>
        <w:spacing w:after="0" w:line="180" w:lineRule="atLeast"/>
        <w:rPr>
          <w:rFonts w:ascii="inherit" w:eastAsia="Times New Roman" w:hAnsi="inherit" w:cs="Helvetica"/>
          <w:color w:val="90949C"/>
          <w:sz w:val="18"/>
          <w:szCs w:val="18"/>
        </w:rPr>
      </w:pPr>
      <w:hyperlink r:id="rId8" w:history="1">
        <w:r w:rsidRPr="00237A96">
          <w:rPr>
            <w:rFonts w:ascii="inherit" w:eastAsia="Times New Roman" w:hAnsi="inherit" w:cs="Helvetica"/>
            <w:color w:val="365899"/>
            <w:sz w:val="18"/>
            <w:szCs w:val="18"/>
          </w:rPr>
          <w:t>Like</w:t>
        </w:r>
      </w:hyperlink>
    </w:p>
    <w:p w:rsidR="00237A96" w:rsidRPr="00237A96" w:rsidRDefault="00237A96" w:rsidP="00237A96">
      <w:pPr>
        <w:shd w:val="clear" w:color="auto" w:fill="FFFFFF"/>
        <w:spacing w:after="45" w:line="180" w:lineRule="atLeast"/>
        <w:rPr>
          <w:rFonts w:ascii="Helvetica" w:eastAsia="Times New Roman" w:hAnsi="Helvetica" w:cs="Helvetica"/>
          <w:color w:val="90949C"/>
          <w:sz w:val="18"/>
          <w:szCs w:val="18"/>
        </w:rPr>
      </w:pPr>
      <w:r w:rsidRPr="00237A96">
        <w:rPr>
          <w:rFonts w:ascii="inherit" w:eastAsia="Times New Roman" w:hAnsi="inherit" w:cs="Helvetica"/>
          <w:color w:val="90949C"/>
          <w:sz w:val="18"/>
          <w:szCs w:val="18"/>
        </w:rPr>
        <w:t> · </w:t>
      </w:r>
      <w:hyperlink r:id="rId9" w:history="1">
        <w:r w:rsidRPr="00237A96">
          <w:rPr>
            <w:rFonts w:ascii="inherit" w:eastAsia="Times New Roman" w:hAnsi="inherit" w:cs="Helvetica"/>
            <w:color w:val="365899"/>
            <w:sz w:val="18"/>
            <w:szCs w:val="18"/>
          </w:rPr>
          <w:t>Reply</w:t>
        </w:r>
      </w:hyperlink>
      <w:r w:rsidRPr="00237A96">
        <w:rPr>
          <w:rFonts w:ascii="inherit" w:eastAsia="Times New Roman" w:hAnsi="inherit" w:cs="Helvetica"/>
          <w:color w:val="90949C"/>
          <w:sz w:val="18"/>
          <w:szCs w:val="18"/>
        </w:rPr>
        <w:t> · </w:t>
      </w:r>
      <w:hyperlink r:id="rId10" w:history="1">
        <w:r w:rsidRPr="00237A96">
          <w:rPr>
            <w:rFonts w:ascii="inherit" w:eastAsia="Times New Roman" w:hAnsi="inherit" w:cs="Helvetica"/>
            <w:color w:val="90949C"/>
            <w:sz w:val="18"/>
            <w:szCs w:val="18"/>
          </w:rPr>
          <w:t>21w</w:t>
        </w:r>
      </w:hyperlink>
    </w:p>
    <w:p w:rsidR="00237A96" w:rsidRDefault="00237A96" w:rsidP="006B2E7F">
      <w:pPr>
        <w:rPr>
          <w:rFonts w:ascii="Helvetica" w:hAnsi="Helvetica" w:cs="Helvetica"/>
          <w:color w:val="1D2129"/>
          <w:sz w:val="20"/>
          <w:szCs w:val="20"/>
          <w:shd w:val="clear" w:color="auto" w:fill="EFF1F3"/>
        </w:rPr>
      </w:pPr>
      <w:r>
        <w:rPr>
          <w:rFonts w:ascii="Helvetica" w:hAnsi="Helvetica" w:cs="Helvetica"/>
          <w:color w:val="1D2129"/>
          <w:sz w:val="20"/>
          <w:szCs w:val="20"/>
          <w:shd w:val="clear" w:color="auto" w:fill="EFF1F3"/>
        </w:rPr>
        <w:t>Krashion k hypothesis m s ak kosten ay ga.ug ya behaviour wala.property ya tradition wala b.</w:t>
      </w:r>
    </w:p>
    <w:p w:rsidR="00237A96" w:rsidRDefault="00237A96" w:rsidP="006B2E7F">
      <w:pPr>
        <w:rPr>
          <w:rFonts w:ascii="Helvetica" w:hAnsi="Helvetica" w:cs="Helvetica"/>
          <w:color w:val="1D2129"/>
          <w:sz w:val="20"/>
          <w:szCs w:val="20"/>
          <w:shd w:val="clear" w:color="auto" w:fill="EFF1F3"/>
        </w:rPr>
      </w:pPr>
    </w:p>
    <w:p w:rsidR="00237A96" w:rsidRPr="00237A96" w:rsidRDefault="00237A96" w:rsidP="00237A96">
      <w:pPr>
        <w:pStyle w:val="ListParagraph"/>
        <w:numPr>
          <w:ilvl w:val="0"/>
          <w:numId w:val="2"/>
        </w:numPr>
        <w:rPr>
          <w:rFonts w:ascii="Helvetica" w:hAnsi="Helvetica" w:cs="Helvetica"/>
          <w:color w:val="1D2129"/>
          <w:sz w:val="20"/>
          <w:szCs w:val="20"/>
          <w:shd w:val="clear" w:color="auto" w:fill="EFF1F3"/>
        </w:rPr>
      </w:pPr>
      <w:r w:rsidRPr="00237A96">
        <w:rPr>
          <w:rFonts w:ascii="Helvetica" w:hAnsi="Helvetica" w:cs="Helvetica"/>
          <w:color w:val="1D2129"/>
          <w:sz w:val="20"/>
          <w:szCs w:val="20"/>
          <w:shd w:val="clear" w:color="auto" w:fill="EFF1F3"/>
        </w:rPr>
        <w:t>criticism on krashen acquisit ion learning hypothesis 2. example of krashen hature hypothesis 3. fossilization 4. negative evidence</w:t>
      </w:r>
    </w:p>
    <w:p w:rsidR="00237A96" w:rsidRDefault="00237A96" w:rsidP="00237A96"/>
    <w:p w:rsidR="00237A96" w:rsidRDefault="00237A96" w:rsidP="00237A96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D2129"/>
          <w:sz w:val="21"/>
          <w:szCs w:val="21"/>
        </w:rPr>
      </w:pPr>
      <w:r>
        <w:rPr>
          <w:rFonts w:ascii="Helvetica" w:hAnsi="Helvetica" w:cs="Helvetica"/>
          <w:color w:val="1D2129"/>
          <w:sz w:val="21"/>
          <w:szCs w:val="21"/>
        </w:rPr>
        <w:t>504 midterm:</w:t>
      </w:r>
      <w:r>
        <w:rPr>
          <w:rFonts w:ascii="Helvetica" w:hAnsi="Helvetica" w:cs="Helvetica"/>
          <w:color w:val="1D2129"/>
          <w:sz w:val="21"/>
          <w:szCs w:val="21"/>
        </w:rPr>
        <w:br/>
        <w:t>(In courtesy of abiha noor) </w:t>
      </w:r>
      <w:r>
        <w:rPr>
          <w:rStyle w:val="6qdm"/>
          <w:color w:val="1D2129"/>
        </w:rPr>
        <w:t>😉</w:t>
      </w:r>
    </w:p>
    <w:p w:rsidR="00237A96" w:rsidRDefault="00237A96" w:rsidP="00237A96">
      <w:pPr>
        <w:pStyle w:val="NormalWeb"/>
        <w:shd w:val="clear" w:color="auto" w:fill="FFFFFF"/>
        <w:spacing w:before="90" w:beforeAutospacing="0" w:after="90" w:afterAutospacing="0"/>
        <w:rPr>
          <w:rFonts w:ascii="Helvetica" w:hAnsi="Helvetica" w:cs="Helvetica"/>
          <w:color w:val="1D2129"/>
          <w:sz w:val="21"/>
          <w:szCs w:val="21"/>
        </w:rPr>
      </w:pPr>
      <w:r>
        <w:rPr>
          <w:rFonts w:ascii="Helvetica" w:hAnsi="Helvetica" w:cs="Helvetica"/>
          <w:color w:val="1D2129"/>
          <w:sz w:val="21"/>
          <w:szCs w:val="21"/>
        </w:rPr>
        <w:lastRenderedPageBreak/>
        <w:t>Nature vs nurture</w:t>
      </w:r>
      <w:r>
        <w:rPr>
          <w:rFonts w:ascii="Helvetica" w:hAnsi="Helvetica" w:cs="Helvetica"/>
          <w:color w:val="1D2129"/>
          <w:sz w:val="21"/>
          <w:szCs w:val="21"/>
        </w:rPr>
        <w:br/>
        <w:t>Cognitive deficit impact on language learning</w:t>
      </w:r>
      <w:r>
        <w:rPr>
          <w:rFonts w:ascii="inherit" w:hAnsi="inherit" w:cs="Helvetica"/>
          <w:color w:val="1D2129"/>
          <w:sz w:val="21"/>
          <w:szCs w:val="21"/>
        </w:rPr>
        <w:br/>
      </w:r>
      <w:r>
        <w:rPr>
          <w:rStyle w:val="textexposedshow"/>
          <w:rFonts w:ascii="inherit" w:hAnsi="inherit" w:cs="Helvetica"/>
          <w:color w:val="1D2129"/>
          <w:sz w:val="21"/>
          <w:szCs w:val="21"/>
        </w:rPr>
        <w:t>What leads to next phases of reasearch apart from input, output and interaction</w:t>
      </w:r>
    </w:p>
    <w:p w:rsidR="00237A96" w:rsidRDefault="00237A96" w:rsidP="00237A96"/>
    <w:p w:rsidR="00237A96" w:rsidRDefault="00237A96" w:rsidP="00237A96"/>
    <w:p w:rsidR="00237A96" w:rsidRDefault="00237A96" w:rsidP="00237A96">
      <w:pPr>
        <w:pStyle w:val="NormalWeb"/>
        <w:shd w:val="clear" w:color="auto" w:fill="FFFFFF"/>
        <w:spacing w:before="0" w:beforeAutospacing="0" w:after="90" w:afterAutospacing="0"/>
        <w:rPr>
          <w:rFonts w:ascii="Helvetica" w:hAnsi="Helvetica" w:cs="Helvetica"/>
          <w:color w:val="1D2129"/>
          <w:sz w:val="21"/>
          <w:szCs w:val="21"/>
        </w:rPr>
      </w:pPr>
      <w:hyperlink r:id="rId11" w:history="1">
        <w:r>
          <w:rPr>
            <w:rStyle w:val="58cl"/>
            <w:rFonts w:ascii="inherit" w:hAnsi="inherit" w:cs="Helvetica"/>
            <w:color w:val="365899"/>
            <w:sz w:val="21"/>
            <w:szCs w:val="21"/>
          </w:rPr>
          <w:t>#</w:t>
        </w:r>
        <w:r>
          <w:rPr>
            <w:rStyle w:val="58cm"/>
            <w:rFonts w:ascii="inherit" w:hAnsi="inherit" w:cs="Helvetica"/>
            <w:color w:val="365899"/>
            <w:sz w:val="21"/>
            <w:szCs w:val="21"/>
          </w:rPr>
          <w:t>ENG504</w:t>
        </w:r>
      </w:hyperlink>
      <w:r>
        <w:rPr>
          <w:rFonts w:ascii="Helvetica" w:hAnsi="Helvetica" w:cs="Helvetica"/>
          <w:color w:val="1D2129"/>
          <w:sz w:val="21"/>
          <w:szCs w:val="21"/>
        </w:rPr>
        <w:t> 8:30am</w:t>
      </w:r>
    </w:p>
    <w:p w:rsidR="00237A96" w:rsidRDefault="00237A96" w:rsidP="00237A96">
      <w:pPr>
        <w:pStyle w:val="NormalWeb"/>
        <w:shd w:val="clear" w:color="auto" w:fill="FFFFFF"/>
        <w:spacing w:before="90" w:beforeAutospacing="0" w:after="90" w:afterAutospacing="0"/>
        <w:rPr>
          <w:rFonts w:ascii="Helvetica" w:hAnsi="Helvetica" w:cs="Helvetica"/>
          <w:color w:val="1D2129"/>
          <w:sz w:val="21"/>
          <w:szCs w:val="21"/>
        </w:rPr>
      </w:pPr>
      <w:r>
        <w:rPr>
          <w:rFonts w:ascii="Helvetica" w:hAnsi="Helvetica" w:cs="Helvetica"/>
          <w:color w:val="1D2129"/>
          <w:sz w:val="21"/>
          <w:szCs w:val="21"/>
        </w:rPr>
        <w:t>1.Which theory belongs to B.F Skinner.</w:t>
      </w:r>
    </w:p>
    <w:p w:rsidR="00237A96" w:rsidRDefault="00237A96" w:rsidP="00237A96">
      <w:pPr>
        <w:pStyle w:val="NormalWeb"/>
        <w:shd w:val="clear" w:color="auto" w:fill="FFFFFF"/>
        <w:spacing w:before="90" w:beforeAutospacing="0" w:after="90" w:afterAutospacing="0"/>
        <w:rPr>
          <w:rFonts w:ascii="Helvetica" w:hAnsi="Helvetica" w:cs="Helvetica"/>
          <w:color w:val="1D2129"/>
          <w:sz w:val="21"/>
          <w:szCs w:val="21"/>
        </w:rPr>
      </w:pPr>
      <w:r>
        <w:rPr>
          <w:rFonts w:ascii="Helvetica" w:hAnsi="Helvetica" w:cs="Helvetica"/>
          <w:color w:val="1D2129"/>
          <w:sz w:val="21"/>
          <w:szCs w:val="21"/>
        </w:rPr>
        <w:t>a. Behaviorism mechanisms</w:t>
      </w:r>
      <w:r>
        <w:rPr>
          <w:rFonts w:ascii="inherit" w:hAnsi="inherit" w:cs="Helvetica"/>
          <w:color w:val="1D2129"/>
          <w:sz w:val="21"/>
          <w:szCs w:val="21"/>
        </w:rPr>
        <w:br/>
      </w:r>
      <w:r>
        <w:rPr>
          <w:rStyle w:val="textexposedshow"/>
          <w:rFonts w:ascii="inherit" w:hAnsi="inherit" w:cs="Helvetica"/>
          <w:color w:val="1D2129"/>
          <w:sz w:val="21"/>
          <w:szCs w:val="21"/>
        </w:rPr>
        <w:t>b. Environmental mechanisms</w:t>
      </w:r>
    </w:p>
    <w:p w:rsidR="00237A96" w:rsidRDefault="00237A96" w:rsidP="00237A96">
      <w:pPr>
        <w:pStyle w:val="NormalWeb"/>
        <w:shd w:val="clear" w:color="auto" w:fill="FFFFFF"/>
        <w:spacing w:before="0" w:beforeAutospacing="0" w:after="90" w:afterAutospacing="0"/>
        <w:rPr>
          <w:rFonts w:ascii="inherit" w:hAnsi="inherit" w:cs="Helvetica"/>
          <w:color w:val="1D2129"/>
          <w:sz w:val="21"/>
          <w:szCs w:val="21"/>
        </w:rPr>
      </w:pPr>
      <w:r>
        <w:rPr>
          <w:rFonts w:ascii="inherit" w:hAnsi="inherit" w:cs="Helvetica"/>
          <w:color w:val="1D2129"/>
          <w:sz w:val="21"/>
          <w:szCs w:val="21"/>
        </w:rPr>
        <w:t>2. Input hypothesis, Briefly explain</w:t>
      </w:r>
      <w:r>
        <w:rPr>
          <w:rFonts w:ascii="inherit" w:hAnsi="inherit" w:cs="Helvetica"/>
          <w:color w:val="1D2129"/>
          <w:sz w:val="21"/>
          <w:szCs w:val="21"/>
        </w:rPr>
        <w:br/>
        <w:t>3. Child direct speech CDS</w:t>
      </w:r>
      <w:r>
        <w:rPr>
          <w:rFonts w:ascii="inherit" w:hAnsi="inherit" w:cs="Helvetica"/>
          <w:color w:val="1D2129"/>
          <w:sz w:val="21"/>
          <w:szCs w:val="21"/>
        </w:rPr>
        <w:br/>
        <w:t>4. There are three methods in children in second language acquisition. please explain third .. aesa tha question shyd yehe tha</w:t>
      </w:r>
      <w:r>
        <w:rPr>
          <w:rFonts w:ascii="inherit" w:hAnsi="inherit" w:cs="Helvetica"/>
          <w:color w:val="1D2129"/>
          <w:sz w:val="21"/>
          <w:szCs w:val="21"/>
        </w:rPr>
        <w:br/>
        <w:t>5. why Noam Chomsky prefer competence over performance.</w:t>
      </w:r>
    </w:p>
    <w:p w:rsidR="00237A96" w:rsidRDefault="00237A96" w:rsidP="00237A96">
      <w:pPr>
        <w:pStyle w:val="NormalWeb"/>
        <w:shd w:val="clear" w:color="auto" w:fill="FFFFFF"/>
        <w:spacing w:before="90" w:beforeAutospacing="0" w:after="90" w:afterAutospacing="0"/>
        <w:rPr>
          <w:rFonts w:ascii="inherit" w:hAnsi="inherit" w:cs="Helvetica"/>
          <w:color w:val="1D2129"/>
          <w:sz w:val="21"/>
          <w:szCs w:val="21"/>
        </w:rPr>
      </w:pPr>
      <w:r>
        <w:rPr>
          <w:rFonts w:ascii="inherit" w:hAnsi="inherit" w:cs="Helvetica"/>
          <w:color w:val="1D2129"/>
          <w:sz w:val="21"/>
          <w:szCs w:val="21"/>
        </w:rPr>
        <w:t>All objectives are new.. it was very tough paper for me..</w:t>
      </w:r>
    </w:p>
    <w:p w:rsidR="00237A96" w:rsidRDefault="00237A96" w:rsidP="00237A96"/>
    <w:p w:rsidR="00237A96" w:rsidRDefault="00237A96" w:rsidP="00237A96"/>
    <w:p w:rsidR="00237A96" w:rsidRDefault="00237A96" w:rsidP="00237A96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  <w:hyperlink r:id="rId12" w:history="1">
        <w:r>
          <w:rPr>
            <w:rStyle w:val="58cl"/>
            <w:rFonts w:ascii="inherit" w:hAnsi="inherit" w:cs="Helvetica"/>
            <w:color w:val="365899"/>
            <w:sz w:val="21"/>
            <w:szCs w:val="21"/>
            <w:shd w:val="clear" w:color="auto" w:fill="FFFFFF"/>
          </w:rPr>
          <w:t>#</w:t>
        </w:r>
        <w:r>
          <w:rPr>
            <w:rStyle w:val="58cm"/>
            <w:rFonts w:ascii="inherit" w:hAnsi="inherit" w:cs="Helvetica"/>
            <w:color w:val="365899"/>
            <w:sz w:val="21"/>
            <w:szCs w:val="21"/>
            <w:shd w:val="clear" w:color="auto" w:fill="FFFFFF"/>
          </w:rPr>
          <w:t>ENG504</w:t>
        </w:r>
      </w:hyperlink>
      <w:r>
        <w:rPr>
          <w:rFonts w:ascii="Helvetica" w:hAnsi="Helvetica" w:cs="Helvetica"/>
          <w:color w:val="1D2129"/>
          <w:sz w:val="21"/>
          <w:szCs w:val="21"/>
        </w:rPr>
        <w:br/>
      </w:r>
      <w:hyperlink r:id="rId13" w:history="1">
        <w:r>
          <w:rPr>
            <w:rStyle w:val="58cl"/>
            <w:rFonts w:ascii="inherit" w:hAnsi="inherit" w:cs="Helvetica"/>
            <w:color w:val="365899"/>
            <w:sz w:val="21"/>
            <w:szCs w:val="21"/>
            <w:shd w:val="clear" w:color="auto" w:fill="FFFFFF"/>
          </w:rPr>
          <w:t>#</w:t>
        </w:r>
        <w:r>
          <w:rPr>
            <w:rStyle w:val="58cm"/>
            <w:rFonts w:ascii="inherit" w:hAnsi="inherit" w:cs="Helvetica"/>
            <w:color w:val="365899"/>
            <w:sz w:val="21"/>
            <w:szCs w:val="21"/>
            <w:shd w:val="clear" w:color="auto" w:fill="FFFFFF"/>
          </w:rPr>
          <w:t>Subjective</w:t>
        </w:r>
      </w:hyperlink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Types of theories using in SLA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Fossilization </w:t>
      </w:r>
      <w:r>
        <w:rPr>
          <w:rFonts w:ascii="Helvetica" w:hAnsi="Helvetica" w:cs="Helvetica"/>
          <w:color w:val="1D2129"/>
          <w:sz w:val="21"/>
          <w:szCs w:val="21"/>
        </w:rPr>
        <w:br/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t>Functionalist view of the transition theory 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Constructed learners ka tha 1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First language learners aur 2nd language learner ka difference 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Negative feedback and recast in SL classrooms </w:t>
      </w:r>
      <w:r>
        <w:rPr>
          <w:rFonts w:ascii="Helvetica" w:hAnsi="Helvetica" w:cs="Helvetica"/>
          <w:color w:val="1D2129"/>
          <w:sz w:val="21"/>
          <w:szCs w:val="21"/>
          <w:shd w:val="clear" w:color="auto" w:fill="FFFFFF"/>
        </w:rPr>
        <w:br/>
      </w:r>
      <w: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  <w:t>Two-fold ka tha 1 question</w:t>
      </w:r>
    </w:p>
    <w:p w:rsidR="00237A96" w:rsidRDefault="00237A96" w:rsidP="00237A96">
      <w:pPr>
        <w:rPr>
          <w:rStyle w:val="textexposedshow"/>
          <w:rFonts w:ascii="Helvetica" w:hAnsi="Helvetica" w:cs="Helvetica"/>
          <w:color w:val="1D2129"/>
          <w:sz w:val="21"/>
          <w:szCs w:val="21"/>
          <w:shd w:val="clear" w:color="auto" w:fill="FFFFFF"/>
        </w:rPr>
      </w:pPr>
    </w:p>
    <w:p w:rsidR="00237A96" w:rsidRDefault="00237A96" w:rsidP="00237A96"/>
    <w:sectPr w:rsidR="00237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240B3"/>
    <w:multiLevelType w:val="hybridMultilevel"/>
    <w:tmpl w:val="979807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6146B"/>
    <w:multiLevelType w:val="hybridMultilevel"/>
    <w:tmpl w:val="AE104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1E6"/>
    <w:rsid w:val="00237A96"/>
    <w:rsid w:val="00412672"/>
    <w:rsid w:val="006654FD"/>
    <w:rsid w:val="006B2E7F"/>
    <w:rsid w:val="00E86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E7F"/>
    <w:pPr>
      <w:ind w:left="720"/>
      <w:contextualSpacing/>
    </w:pPr>
  </w:style>
  <w:style w:type="character" w:customStyle="1" w:styleId="textexposedshow">
    <w:name w:val="text_exposed_show"/>
    <w:basedOn w:val="DefaultParagraphFont"/>
    <w:rsid w:val="006B2E7F"/>
  </w:style>
  <w:style w:type="character" w:customStyle="1" w:styleId="58cl">
    <w:name w:val="_58cl"/>
    <w:basedOn w:val="DefaultParagraphFont"/>
    <w:rsid w:val="00237A96"/>
  </w:style>
  <w:style w:type="character" w:customStyle="1" w:styleId="58cm">
    <w:name w:val="_58cm"/>
    <w:basedOn w:val="DefaultParagraphFont"/>
    <w:rsid w:val="00237A96"/>
  </w:style>
  <w:style w:type="character" w:customStyle="1" w:styleId="uficommentbody">
    <w:name w:val="uficommentbody"/>
    <w:basedOn w:val="DefaultParagraphFont"/>
    <w:rsid w:val="00237A96"/>
  </w:style>
  <w:style w:type="character" w:customStyle="1" w:styleId="36rj">
    <w:name w:val="_36rj"/>
    <w:basedOn w:val="DefaultParagraphFont"/>
    <w:rsid w:val="00237A96"/>
  </w:style>
  <w:style w:type="character" w:styleId="Hyperlink">
    <w:name w:val="Hyperlink"/>
    <w:basedOn w:val="DefaultParagraphFont"/>
    <w:uiPriority w:val="99"/>
    <w:semiHidden/>
    <w:unhideWhenUsed/>
    <w:rsid w:val="00237A9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37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qdm">
    <w:name w:val="_6qdm"/>
    <w:basedOn w:val="DefaultParagraphFont"/>
    <w:rsid w:val="00237A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E7F"/>
    <w:pPr>
      <w:ind w:left="720"/>
      <w:contextualSpacing/>
    </w:pPr>
  </w:style>
  <w:style w:type="character" w:customStyle="1" w:styleId="textexposedshow">
    <w:name w:val="text_exposed_show"/>
    <w:basedOn w:val="DefaultParagraphFont"/>
    <w:rsid w:val="006B2E7F"/>
  </w:style>
  <w:style w:type="character" w:customStyle="1" w:styleId="58cl">
    <w:name w:val="_58cl"/>
    <w:basedOn w:val="DefaultParagraphFont"/>
    <w:rsid w:val="00237A96"/>
  </w:style>
  <w:style w:type="character" w:customStyle="1" w:styleId="58cm">
    <w:name w:val="_58cm"/>
    <w:basedOn w:val="DefaultParagraphFont"/>
    <w:rsid w:val="00237A96"/>
  </w:style>
  <w:style w:type="character" w:customStyle="1" w:styleId="uficommentbody">
    <w:name w:val="uficommentbody"/>
    <w:basedOn w:val="DefaultParagraphFont"/>
    <w:rsid w:val="00237A96"/>
  </w:style>
  <w:style w:type="character" w:customStyle="1" w:styleId="36rj">
    <w:name w:val="_36rj"/>
    <w:basedOn w:val="DefaultParagraphFont"/>
    <w:rsid w:val="00237A96"/>
  </w:style>
  <w:style w:type="character" w:styleId="Hyperlink">
    <w:name w:val="Hyperlink"/>
    <w:basedOn w:val="DefaultParagraphFont"/>
    <w:uiPriority w:val="99"/>
    <w:semiHidden/>
    <w:unhideWhenUsed/>
    <w:rsid w:val="00237A9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37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qdm">
    <w:name w:val="_6qdm"/>
    <w:basedOn w:val="DefaultParagraphFont"/>
    <w:rsid w:val="00237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7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39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7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772141">
          <w:marLeft w:val="15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9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facebook.com/groups/608696979479452/" TargetMode="External"/><Relationship Id="rId13" Type="http://schemas.openxmlformats.org/officeDocument/2006/relationships/hyperlink" Target="https://web.facebook.com/hashtag/subjective?source=feed_text&amp;epa=HASHTA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eb.facebook.com/groups/608696979479452/" TargetMode="External"/><Relationship Id="rId12" Type="http://schemas.openxmlformats.org/officeDocument/2006/relationships/hyperlink" Target="https://web.facebook.com/hashtag/eng504?source=feed_text&amp;epa=HASHTA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eb.facebook.com/hashtag/eng504?source=feed_text&amp;epa=HASHTAG" TargetMode="External"/><Relationship Id="rId11" Type="http://schemas.openxmlformats.org/officeDocument/2006/relationships/hyperlink" Target="https://web.facebook.com/hashtag/eng504?source=feed_text&amp;epa=HASHTA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eb.facebook.com/groups/608696979479452/permalink/651841478498335/?comment_id=651889778493505&amp;comment_tracking=%7B%22tn%22%3A%22R%22%7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eb.facebook.com/groups/60869697947945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Mobilink IT</Company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Shahnawaz</dc:creator>
  <cp:lastModifiedBy>Shahnawaz</cp:lastModifiedBy>
  <cp:revision>2</cp:revision>
  <dcterms:created xsi:type="dcterms:W3CDTF">2018-11-28T08:54:00Z</dcterms:created>
  <dcterms:modified xsi:type="dcterms:W3CDTF">2018-11-28T09:48:00Z</dcterms:modified>
</cp:coreProperties>
</file>